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6755D4" w14:textId="29DE6B4C" w:rsidR="00331742" w:rsidRPr="00600C0A" w:rsidRDefault="00331742" w:rsidP="00331742">
      <w:pPr>
        <w:tabs>
          <w:tab w:val="center" w:pos="4320"/>
        </w:tabs>
        <w:jc w:val="center"/>
        <w:rPr>
          <w:rFonts w:ascii="NTTimes/Cyrillic" w:hAnsi="NTTimes/Cyrillic" w:cs="NTTimes/Cyrillic"/>
          <w:b/>
          <w:spacing w:val="30"/>
          <w:sz w:val="26"/>
          <w:lang w:eastAsia="zh-CN"/>
        </w:rPr>
      </w:pPr>
      <w:r w:rsidRPr="00600C0A">
        <w:rPr>
          <w:rFonts w:ascii="NTTimes/Cyrillic" w:hAnsi="NTTimes/Cyrillic" w:cs="NTTimes/Cyrillic"/>
          <w:b/>
          <w:noProof/>
          <w:spacing w:val="30"/>
          <w:sz w:val="26"/>
          <w:lang w:eastAsia="ru-RU"/>
        </w:rPr>
        <w:drawing>
          <wp:inline distT="0" distB="0" distL="0" distR="0" wp14:anchorId="3C981BF3" wp14:editId="23C95900">
            <wp:extent cx="333375" cy="6191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" t="-43" r="-90" b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619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496F0" w14:textId="77777777" w:rsidR="00331742" w:rsidRPr="00600C0A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zh-CN"/>
        </w:rPr>
      </w:pPr>
    </w:p>
    <w:p w14:paraId="242F1E7A" w14:textId="77777777" w:rsidR="00331742" w:rsidRPr="00600C0A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pacing w:val="30"/>
          <w:sz w:val="28"/>
          <w:szCs w:val="28"/>
          <w:lang w:eastAsia="zh-CN"/>
        </w:rPr>
      </w:pPr>
      <w:r w:rsidRPr="00600C0A">
        <w:rPr>
          <w:rFonts w:ascii="Times New Roman" w:hAnsi="Times New Roman" w:cs="Times New Roman"/>
          <w:b/>
          <w:sz w:val="28"/>
          <w:szCs w:val="28"/>
          <w:lang w:eastAsia="zh-CN"/>
        </w:rPr>
        <w:t>МИНИСТЕРСТВО</w:t>
      </w:r>
      <w:r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</w:t>
      </w:r>
      <w:r w:rsidRPr="00600C0A">
        <w:rPr>
          <w:rFonts w:ascii="Times New Roman" w:hAnsi="Times New Roman" w:cs="Times New Roman"/>
          <w:b/>
          <w:sz w:val="28"/>
          <w:szCs w:val="28"/>
          <w:lang w:eastAsia="zh-CN"/>
        </w:rPr>
        <w:t>ИМУЩЕСТВЕННЫХ И ГРАДОСТРОИТЕЛЬНЫХ ОТНОШЕНИЙ</w:t>
      </w:r>
      <w:r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</w:t>
      </w:r>
      <w:r w:rsidRPr="00600C0A">
        <w:rPr>
          <w:rFonts w:ascii="Times New Roman" w:hAnsi="Times New Roman" w:cs="Times New Roman"/>
          <w:b/>
          <w:sz w:val="28"/>
          <w:szCs w:val="28"/>
          <w:lang w:eastAsia="zh-CN"/>
        </w:rPr>
        <w:t>АСТРАХАНСКОЙ ОБЛАСТИ</w:t>
      </w:r>
    </w:p>
    <w:p w14:paraId="3EB0E505" w14:textId="77777777" w:rsidR="00331742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</w:pPr>
    </w:p>
    <w:p w14:paraId="234EBB39" w14:textId="3D4FE507" w:rsidR="00331742" w:rsidRPr="00600C0A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</w:pPr>
      <w:r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  <w:t>РА</w:t>
      </w:r>
      <w:r w:rsidR="008344FA"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  <w:t>С</w:t>
      </w:r>
      <w:r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  <w:t>ПОРЯЖЕНИЕ</w:t>
      </w:r>
    </w:p>
    <w:p w14:paraId="1E713B59" w14:textId="77777777" w:rsidR="00331742" w:rsidRDefault="00331742" w:rsidP="00331742">
      <w:pPr>
        <w:tabs>
          <w:tab w:val="left" w:pos="4111"/>
          <w:tab w:val="left" w:pos="5245"/>
        </w:tabs>
        <w:spacing w:after="0"/>
        <w:ind w:left="425" w:right="5243"/>
        <w:rPr>
          <w:rFonts w:ascii="Times New Roman" w:hAnsi="Times New Roman" w:cs="Times New Roman"/>
          <w:b/>
          <w:spacing w:val="78"/>
          <w:sz w:val="32"/>
          <w:szCs w:val="32"/>
          <w:lang w:eastAsia="zh-CN"/>
        </w:rPr>
      </w:pPr>
    </w:p>
    <w:p w14:paraId="78FE7D4D" w14:textId="77777777" w:rsidR="00331742" w:rsidRPr="00600C0A" w:rsidRDefault="00331742" w:rsidP="00331742">
      <w:pPr>
        <w:tabs>
          <w:tab w:val="left" w:pos="4111"/>
          <w:tab w:val="left" w:pos="5245"/>
        </w:tabs>
        <w:spacing w:after="0"/>
        <w:ind w:left="425" w:right="5243"/>
        <w:rPr>
          <w:rFonts w:ascii="Times New Roman" w:hAnsi="Times New Roman" w:cs="Times New Roman"/>
          <w:b/>
          <w:spacing w:val="78"/>
          <w:sz w:val="32"/>
          <w:szCs w:val="32"/>
          <w:lang w:eastAsia="zh-CN"/>
        </w:rPr>
      </w:pPr>
    </w:p>
    <w:p w14:paraId="5619E71C" w14:textId="77777777" w:rsidR="00331742" w:rsidRPr="00600C0A" w:rsidRDefault="00331742" w:rsidP="00331742">
      <w:pPr>
        <w:tabs>
          <w:tab w:val="left" w:pos="4111"/>
          <w:tab w:val="left" w:pos="5245"/>
        </w:tabs>
        <w:spacing w:after="0"/>
        <w:ind w:right="5243"/>
        <w:rPr>
          <w:rFonts w:ascii="Times New Roman" w:hAnsi="Times New Roman" w:cs="Times New Roman"/>
          <w:sz w:val="28"/>
          <w:szCs w:val="28"/>
        </w:rPr>
      </w:pPr>
      <w:r w:rsidRPr="00600C0A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________</w:t>
      </w:r>
      <w:r w:rsidRPr="00600C0A">
        <w:rPr>
          <w:rFonts w:ascii="Times New Roman" w:hAnsi="Times New Roman" w:cs="Times New Roman"/>
          <w:sz w:val="28"/>
          <w:szCs w:val="28"/>
        </w:rPr>
        <w:t>__________</w:t>
      </w:r>
      <w:r w:rsidRPr="00600C0A">
        <w:rPr>
          <w:rFonts w:ascii="Times New Roman" w:hAnsi="Times New Roman" w:cs="Times New Roman"/>
          <w:sz w:val="28"/>
          <w:szCs w:val="28"/>
        </w:rPr>
        <w:tab/>
      </w:r>
      <w:r w:rsidRPr="00600C0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ab/>
        <w:t>_____________________</w:t>
      </w:r>
    </w:p>
    <w:p w14:paraId="3AC40BFE" w14:textId="77777777" w:rsidR="00331742" w:rsidRPr="00600C0A" w:rsidRDefault="00331742" w:rsidP="00331742">
      <w:pPr>
        <w:tabs>
          <w:tab w:val="left" w:pos="4395"/>
        </w:tabs>
        <w:spacing w:after="0"/>
        <w:ind w:right="5243"/>
        <w:jc w:val="both"/>
        <w:rPr>
          <w:rFonts w:ascii="Times New Roman" w:hAnsi="Times New Roman" w:cs="Times New Roman"/>
          <w:sz w:val="28"/>
          <w:szCs w:val="28"/>
        </w:rPr>
      </w:pPr>
    </w:p>
    <w:p w14:paraId="0E0CDB8E" w14:textId="77777777" w:rsidR="00331742" w:rsidRPr="00600C0A" w:rsidRDefault="00331742" w:rsidP="00331742">
      <w:pPr>
        <w:tabs>
          <w:tab w:val="left" w:pos="4395"/>
        </w:tabs>
        <w:spacing w:after="0"/>
        <w:ind w:left="567" w:right="5243" w:hanging="567"/>
        <w:jc w:val="both"/>
        <w:rPr>
          <w:rFonts w:ascii="Times New Roman" w:hAnsi="Times New Roman" w:cs="Times New Roman"/>
          <w:sz w:val="28"/>
          <w:szCs w:val="28"/>
        </w:rPr>
      </w:pPr>
    </w:p>
    <w:p w14:paraId="1E4F869E" w14:textId="77777777" w:rsidR="00331742" w:rsidRPr="00600C0A" w:rsidRDefault="00331742" w:rsidP="00331742">
      <w:pPr>
        <w:tabs>
          <w:tab w:val="left" w:pos="4395"/>
        </w:tabs>
        <w:spacing w:after="0"/>
        <w:ind w:left="567" w:right="5243" w:hanging="567"/>
        <w:jc w:val="both"/>
        <w:rPr>
          <w:rFonts w:ascii="Times New Roman" w:hAnsi="Times New Roman" w:cs="Times New Roman"/>
          <w:sz w:val="28"/>
          <w:szCs w:val="28"/>
        </w:rPr>
      </w:pPr>
    </w:p>
    <w:p w14:paraId="6BEC1F6E" w14:textId="353367C8" w:rsidR="00331742" w:rsidRPr="00600C0A" w:rsidRDefault="001316FF" w:rsidP="00A27E6C">
      <w:pPr>
        <w:adjustRightInd w:val="0"/>
        <w:spacing w:after="0" w:line="240" w:lineRule="auto"/>
        <w:ind w:left="425" w:right="3826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bookmarkStart w:id="0" w:name="_Hlk163042941"/>
      <w:r w:rsidRPr="001316FF">
        <w:rPr>
          <w:rFonts w:ascii="Times New Roman" w:hAnsi="Times New Roman" w:cs="Times New Roman"/>
          <w:sz w:val="28"/>
          <w:szCs w:val="28"/>
        </w:rPr>
        <w:t>О предоставлении разрешения на условно разрешенны</w:t>
      </w:r>
      <w:r w:rsidR="000C2F33">
        <w:rPr>
          <w:rFonts w:ascii="Times New Roman" w:hAnsi="Times New Roman" w:cs="Times New Roman"/>
          <w:sz w:val="28"/>
          <w:szCs w:val="28"/>
        </w:rPr>
        <w:t>й</w:t>
      </w:r>
      <w:r w:rsidRPr="001316FF">
        <w:rPr>
          <w:rFonts w:ascii="Times New Roman" w:hAnsi="Times New Roman" w:cs="Times New Roman"/>
          <w:sz w:val="28"/>
          <w:szCs w:val="28"/>
        </w:rPr>
        <w:t xml:space="preserve"> вид и</w:t>
      </w:r>
      <w:r w:rsidR="003872A0">
        <w:rPr>
          <w:rFonts w:ascii="Times New Roman" w:hAnsi="Times New Roman" w:cs="Times New Roman"/>
          <w:sz w:val="28"/>
          <w:szCs w:val="28"/>
        </w:rPr>
        <w:t>спользования земельного участка</w:t>
      </w:r>
      <w:r w:rsidRPr="001316FF">
        <w:rPr>
          <w:rFonts w:ascii="Times New Roman" w:hAnsi="Times New Roman" w:cs="Times New Roman"/>
          <w:sz w:val="28"/>
          <w:szCs w:val="28"/>
        </w:rPr>
        <w:t xml:space="preserve"> </w:t>
      </w:r>
      <w:r w:rsidR="003872A0" w:rsidRPr="002F659E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C2F33" w:rsidRPr="000C2F33">
        <w:rPr>
          <w:rFonts w:ascii="Times New Roman" w:hAnsi="Times New Roman" w:cs="Times New Roman"/>
          <w:sz w:val="28"/>
          <w:szCs w:val="28"/>
        </w:rPr>
        <w:t>30:12:</w:t>
      </w:r>
      <w:r w:rsidR="0001536A">
        <w:rPr>
          <w:rFonts w:ascii="Times New Roman" w:hAnsi="Times New Roman" w:cs="Times New Roman"/>
          <w:sz w:val="28"/>
          <w:szCs w:val="28"/>
        </w:rPr>
        <w:t>010088</w:t>
      </w:r>
      <w:r w:rsidR="000C2F33" w:rsidRPr="000C2F33">
        <w:rPr>
          <w:rFonts w:ascii="Times New Roman" w:hAnsi="Times New Roman" w:cs="Times New Roman"/>
          <w:sz w:val="28"/>
          <w:szCs w:val="28"/>
        </w:rPr>
        <w:t>:</w:t>
      </w:r>
      <w:r w:rsidR="0001536A">
        <w:rPr>
          <w:rFonts w:ascii="Times New Roman" w:hAnsi="Times New Roman" w:cs="Times New Roman"/>
          <w:sz w:val="28"/>
          <w:szCs w:val="28"/>
        </w:rPr>
        <w:t>447</w:t>
      </w:r>
    </w:p>
    <w:bookmarkEnd w:id="0"/>
    <w:p w14:paraId="5C7EBC77" w14:textId="77777777" w:rsidR="00331742" w:rsidRPr="00600C0A" w:rsidRDefault="00331742" w:rsidP="00331742">
      <w:pPr>
        <w:adjustRightInd w:val="0"/>
        <w:spacing w:after="0" w:line="240" w:lineRule="auto"/>
        <w:ind w:right="5668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14:paraId="051104AA" w14:textId="23E01BDB" w:rsidR="00331742" w:rsidRPr="004B3DE9" w:rsidRDefault="00331742" w:rsidP="00F96D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50BBB3F3" wp14:editId="6B2B68F7">
                <wp:simplePos x="0" y="0"/>
                <wp:positionH relativeFrom="leftMargin">
                  <wp:align>right</wp:align>
                </wp:positionH>
                <wp:positionV relativeFrom="paragraph">
                  <wp:posOffset>727710</wp:posOffset>
                </wp:positionV>
                <wp:extent cx="659423" cy="2259623"/>
                <wp:effectExtent l="0" t="0" r="7620" b="762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423" cy="225962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B4D3384" w14:textId="77777777" w:rsidR="00331742" w:rsidRPr="0036300B" w:rsidRDefault="00331742" w:rsidP="0033174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РМ____________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0BBB3F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.7pt;margin-top:57.3pt;width:51.9pt;height:177.9pt;z-index:251650560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" fillcolor="window" stroked="f" strokeweight=".5pt">
                <v:textbox style="layout-flow:vertical;mso-layout-flow-alt:bottom-to-top">
                  <w:txbxContent>
                    <w:p w14:paraId="6B4D3384" w14:textId="77777777" w:rsidR="00331742" w:rsidRPr="0036300B" w:rsidRDefault="00331742" w:rsidP="00331742">
                      <w:pP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РМ____________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00C0A">
        <w:rPr>
          <w:rFonts w:ascii="Times New Roman" w:hAnsi="Times New Roman" w:cs="Times New Roman"/>
          <w:sz w:val="28"/>
          <w:szCs w:val="28"/>
        </w:rPr>
        <w:t>В соответствии с</w:t>
      </w:r>
      <w:r>
        <w:rPr>
          <w:rFonts w:ascii="Times New Roman" w:hAnsi="Times New Roman" w:cs="Times New Roman"/>
          <w:sz w:val="28"/>
          <w:szCs w:val="28"/>
        </w:rPr>
        <w:t>о статьей</w:t>
      </w:r>
      <w:r w:rsidRPr="00600C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39</w:t>
      </w:r>
      <w:r w:rsidRPr="00AF10CA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, Законом Астраханской области от 15.12.2022 № 107/2022-ОЗ </w:t>
      </w:r>
      <w:r w:rsidR="00E36D19">
        <w:rPr>
          <w:rFonts w:ascii="Times New Roman" w:hAnsi="Times New Roman" w:cs="Times New Roman"/>
          <w:sz w:val="28"/>
          <w:szCs w:val="28"/>
        </w:rPr>
        <w:t xml:space="preserve">   </w:t>
      </w:r>
      <w:r w:rsidR="00FE452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«О перераспределении полномочий в области градостроительной деятельности между органами местного самоуправления отдельных муниципальных образований Астраханской области и органами государственной власти Астраханской области</w:t>
      </w:r>
      <w:r w:rsidR="002F659E">
        <w:rPr>
          <w:rFonts w:ascii="Times New Roman" w:hAnsi="Times New Roman" w:cs="Times New Roman"/>
          <w:sz w:val="28"/>
          <w:szCs w:val="28"/>
        </w:rPr>
        <w:t>»,</w:t>
      </w:r>
      <w:r w:rsidR="002F659E" w:rsidRPr="002F659E">
        <w:rPr>
          <w:rFonts w:ascii="TimesNewRomanPSMT" w:hAnsi="TimesNewRomanPSMT" w:cs="TimesNewRomanPSMT"/>
          <w:sz w:val="28"/>
          <w:szCs w:val="28"/>
        </w:rPr>
        <w:t xml:space="preserve"> </w:t>
      </w:r>
      <w:r w:rsidR="002F659E" w:rsidRPr="002F659E">
        <w:rPr>
          <w:rFonts w:ascii="Times New Roman" w:hAnsi="Times New Roman" w:cs="Times New Roman"/>
          <w:sz w:val="28"/>
          <w:szCs w:val="28"/>
        </w:rPr>
        <w:t>Правилами</w:t>
      </w:r>
      <w:r w:rsidR="002F659E">
        <w:rPr>
          <w:rFonts w:ascii="Times New Roman" w:hAnsi="Times New Roman" w:cs="Times New Roman"/>
          <w:sz w:val="28"/>
          <w:szCs w:val="28"/>
        </w:rPr>
        <w:t xml:space="preserve"> </w:t>
      </w:r>
      <w:r w:rsidR="002F659E" w:rsidRPr="002F659E">
        <w:rPr>
          <w:rFonts w:ascii="Times New Roman" w:hAnsi="Times New Roman" w:cs="Times New Roman"/>
          <w:sz w:val="28"/>
          <w:szCs w:val="28"/>
        </w:rPr>
        <w:t>землепользования и застройки муниципального образования</w:t>
      </w:r>
      <w:r w:rsidR="002F659E">
        <w:rPr>
          <w:rFonts w:ascii="Times New Roman" w:hAnsi="Times New Roman" w:cs="Times New Roman"/>
          <w:sz w:val="28"/>
          <w:szCs w:val="28"/>
        </w:rPr>
        <w:t xml:space="preserve"> «Город</w:t>
      </w:r>
      <w:r w:rsidR="003F5018">
        <w:rPr>
          <w:rFonts w:ascii="Times New Roman" w:hAnsi="Times New Roman" w:cs="Times New Roman"/>
          <w:sz w:val="28"/>
          <w:szCs w:val="28"/>
        </w:rPr>
        <w:t>ской округ город</w:t>
      </w:r>
      <w:r w:rsidR="002F659E">
        <w:rPr>
          <w:rFonts w:ascii="Times New Roman" w:hAnsi="Times New Roman" w:cs="Times New Roman"/>
          <w:sz w:val="28"/>
          <w:szCs w:val="28"/>
        </w:rPr>
        <w:t xml:space="preserve"> Астрахань»</w:t>
      </w:r>
      <w:r w:rsidR="002F659E" w:rsidRPr="002F659E">
        <w:rPr>
          <w:rFonts w:ascii="Times New Roman" w:hAnsi="Times New Roman" w:cs="Times New Roman"/>
          <w:sz w:val="28"/>
          <w:szCs w:val="28"/>
        </w:rPr>
        <w:t>,</w:t>
      </w:r>
      <w:r w:rsidR="002F659E">
        <w:rPr>
          <w:rFonts w:ascii="Times New Roman" w:hAnsi="Times New Roman" w:cs="Times New Roman"/>
          <w:sz w:val="28"/>
          <w:szCs w:val="28"/>
        </w:rPr>
        <w:t xml:space="preserve"> </w:t>
      </w:r>
      <w:r w:rsidR="001316FF">
        <w:rPr>
          <w:rFonts w:ascii="Times New Roman" w:hAnsi="Times New Roman" w:cs="Times New Roman"/>
          <w:sz w:val="28"/>
          <w:szCs w:val="28"/>
        </w:rPr>
        <w:t>утвержденными решением Городской Думы муниципального образования «Город Астрахань» от 16.07.2020 № 69,</w:t>
      </w:r>
      <w:r w:rsidR="002F659E" w:rsidRPr="002F659E">
        <w:rPr>
          <w:rFonts w:ascii="Times New Roman" w:hAnsi="Times New Roman" w:cs="Times New Roman"/>
          <w:sz w:val="28"/>
          <w:szCs w:val="28"/>
        </w:rPr>
        <w:t xml:space="preserve"> </w:t>
      </w:r>
      <w:r w:rsidR="001316FF">
        <w:rPr>
          <w:rFonts w:ascii="Times New Roman" w:hAnsi="Times New Roman" w:cs="Times New Roman"/>
          <w:sz w:val="28"/>
          <w:szCs w:val="28"/>
        </w:rPr>
        <w:t xml:space="preserve">на основании заключения о результатах общественных обсуждений </w:t>
      </w:r>
      <w:r w:rsidR="00341EA1">
        <w:rPr>
          <w:rFonts w:ascii="Times New Roman" w:hAnsi="Times New Roman" w:cs="Times New Roman"/>
          <w:sz w:val="28"/>
          <w:szCs w:val="28"/>
        </w:rPr>
        <w:br/>
      </w:r>
      <w:r w:rsidR="001316FF">
        <w:rPr>
          <w:rFonts w:ascii="Times New Roman" w:hAnsi="Times New Roman" w:cs="Times New Roman"/>
          <w:sz w:val="28"/>
          <w:szCs w:val="28"/>
        </w:rPr>
        <w:t>от __</w:t>
      </w:r>
      <w:r w:rsidR="00FF095C">
        <w:rPr>
          <w:rFonts w:ascii="Times New Roman" w:hAnsi="Times New Roman" w:cs="Times New Roman"/>
          <w:sz w:val="28"/>
          <w:szCs w:val="28"/>
        </w:rPr>
        <w:t>__</w:t>
      </w:r>
      <w:r w:rsidR="001316FF">
        <w:rPr>
          <w:rFonts w:ascii="Times New Roman" w:hAnsi="Times New Roman" w:cs="Times New Roman"/>
          <w:sz w:val="28"/>
          <w:szCs w:val="28"/>
        </w:rPr>
        <w:t xml:space="preserve">_____, опубликованного в бюллетене «Астраханский вестник» </w:t>
      </w:r>
      <w:r w:rsidR="00341EA1">
        <w:rPr>
          <w:rFonts w:ascii="Times New Roman" w:hAnsi="Times New Roman" w:cs="Times New Roman"/>
          <w:sz w:val="28"/>
          <w:szCs w:val="28"/>
        </w:rPr>
        <w:br/>
      </w:r>
      <w:r w:rsidR="001316FF">
        <w:rPr>
          <w:rFonts w:ascii="Times New Roman" w:hAnsi="Times New Roman" w:cs="Times New Roman"/>
          <w:sz w:val="28"/>
          <w:szCs w:val="28"/>
        </w:rPr>
        <w:t>от __</w:t>
      </w:r>
      <w:r w:rsidR="00FF095C">
        <w:rPr>
          <w:rFonts w:ascii="Times New Roman" w:hAnsi="Times New Roman" w:cs="Times New Roman"/>
          <w:sz w:val="28"/>
          <w:szCs w:val="28"/>
        </w:rPr>
        <w:t>_</w:t>
      </w:r>
      <w:r w:rsidR="001316FF">
        <w:rPr>
          <w:rFonts w:ascii="Times New Roman" w:hAnsi="Times New Roman" w:cs="Times New Roman"/>
          <w:sz w:val="28"/>
          <w:szCs w:val="28"/>
        </w:rPr>
        <w:t>__</w:t>
      </w:r>
      <w:r w:rsidR="00FF095C">
        <w:rPr>
          <w:rFonts w:ascii="Times New Roman" w:hAnsi="Times New Roman" w:cs="Times New Roman"/>
          <w:sz w:val="28"/>
          <w:szCs w:val="28"/>
        </w:rPr>
        <w:t>_</w:t>
      </w:r>
      <w:r w:rsidR="001316FF">
        <w:rPr>
          <w:rFonts w:ascii="Times New Roman" w:hAnsi="Times New Roman" w:cs="Times New Roman"/>
          <w:sz w:val="28"/>
          <w:szCs w:val="28"/>
        </w:rPr>
        <w:t xml:space="preserve">___ №____, </w:t>
      </w:r>
      <w:r w:rsidR="002F659E" w:rsidRPr="002F659E">
        <w:rPr>
          <w:rFonts w:ascii="Times New Roman" w:hAnsi="Times New Roman" w:cs="Times New Roman"/>
          <w:sz w:val="28"/>
          <w:szCs w:val="28"/>
        </w:rPr>
        <w:t>рекомендации</w:t>
      </w:r>
      <w:r w:rsidR="00FF095C">
        <w:rPr>
          <w:rFonts w:ascii="Times New Roman" w:hAnsi="Times New Roman" w:cs="Times New Roman"/>
          <w:sz w:val="28"/>
          <w:szCs w:val="28"/>
        </w:rPr>
        <w:t xml:space="preserve"> Комиссии по подготовке проекта</w:t>
      </w:r>
      <w:r w:rsidR="002F659E" w:rsidRPr="002F659E">
        <w:rPr>
          <w:rFonts w:ascii="Times New Roman" w:hAnsi="Times New Roman" w:cs="Times New Roman"/>
          <w:sz w:val="28"/>
          <w:szCs w:val="28"/>
        </w:rPr>
        <w:t xml:space="preserve"> правил землепользования и</w:t>
      </w:r>
      <w:r w:rsidR="002F659E">
        <w:rPr>
          <w:rFonts w:ascii="Times New Roman" w:hAnsi="Times New Roman" w:cs="Times New Roman"/>
          <w:sz w:val="28"/>
          <w:szCs w:val="28"/>
        </w:rPr>
        <w:t xml:space="preserve"> </w:t>
      </w:r>
      <w:r w:rsidR="002F659E" w:rsidRPr="002F659E">
        <w:rPr>
          <w:rFonts w:ascii="Times New Roman" w:hAnsi="Times New Roman" w:cs="Times New Roman"/>
          <w:sz w:val="28"/>
          <w:szCs w:val="28"/>
        </w:rPr>
        <w:t>застройки</w:t>
      </w:r>
      <w:r w:rsidR="00FF095C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«Городской округ город Астрахань» (протокол от__________  № </w:t>
      </w:r>
      <w:r w:rsidR="002F659E" w:rsidRPr="002F659E">
        <w:rPr>
          <w:rFonts w:ascii="Times New Roman" w:hAnsi="Times New Roman" w:cs="Times New Roman"/>
          <w:sz w:val="28"/>
          <w:szCs w:val="28"/>
        </w:rPr>
        <w:t>____)</w:t>
      </w:r>
      <w:r w:rsidR="002F659E">
        <w:rPr>
          <w:rFonts w:ascii="Times New Roman" w:hAnsi="Times New Roman" w:cs="Times New Roman"/>
          <w:sz w:val="28"/>
          <w:szCs w:val="28"/>
        </w:rPr>
        <w:t>, в связи с обращени</w:t>
      </w:r>
      <w:r w:rsidR="007D7C62">
        <w:rPr>
          <w:rFonts w:ascii="Times New Roman" w:hAnsi="Times New Roman" w:cs="Times New Roman"/>
          <w:sz w:val="28"/>
          <w:szCs w:val="28"/>
        </w:rPr>
        <w:t>е</w:t>
      </w:r>
      <w:r w:rsidR="002F659E">
        <w:rPr>
          <w:rFonts w:ascii="Times New Roman" w:hAnsi="Times New Roman" w:cs="Times New Roman"/>
          <w:sz w:val="28"/>
          <w:szCs w:val="28"/>
        </w:rPr>
        <w:t xml:space="preserve">м </w:t>
      </w:r>
      <w:r w:rsidR="0001536A">
        <w:rPr>
          <w:rFonts w:ascii="Times New Roman" w:hAnsi="Times New Roman" w:cs="Times New Roman"/>
          <w:sz w:val="28"/>
          <w:szCs w:val="28"/>
        </w:rPr>
        <w:t>Шелудько В.В.</w:t>
      </w:r>
      <w:r w:rsidR="000C2F33">
        <w:rPr>
          <w:rFonts w:ascii="Times New Roman" w:hAnsi="Times New Roman" w:cs="Times New Roman"/>
          <w:sz w:val="28"/>
          <w:szCs w:val="28"/>
        </w:rPr>
        <w:t xml:space="preserve"> </w:t>
      </w:r>
      <w:r w:rsidR="00A27E6C" w:rsidRPr="00A27E6C">
        <w:rPr>
          <w:rFonts w:ascii="Times New Roman" w:hAnsi="Times New Roman" w:cs="Times New Roman"/>
          <w:sz w:val="28"/>
          <w:szCs w:val="28"/>
        </w:rPr>
        <w:t xml:space="preserve">от </w:t>
      </w:r>
      <w:r w:rsidR="0001536A">
        <w:rPr>
          <w:rFonts w:ascii="Times New Roman" w:hAnsi="Times New Roman" w:cs="Times New Roman"/>
          <w:sz w:val="28"/>
          <w:szCs w:val="28"/>
        </w:rPr>
        <w:t>22</w:t>
      </w:r>
      <w:r w:rsidR="00A27E6C" w:rsidRPr="00A27E6C">
        <w:rPr>
          <w:rFonts w:ascii="Times New Roman" w:hAnsi="Times New Roman" w:cs="Times New Roman"/>
          <w:sz w:val="28"/>
          <w:szCs w:val="28"/>
        </w:rPr>
        <w:t>.0</w:t>
      </w:r>
      <w:r w:rsidR="0001536A">
        <w:rPr>
          <w:rFonts w:ascii="Times New Roman" w:hAnsi="Times New Roman" w:cs="Times New Roman"/>
          <w:sz w:val="28"/>
          <w:szCs w:val="28"/>
        </w:rPr>
        <w:t>6</w:t>
      </w:r>
      <w:r w:rsidR="00A27E6C" w:rsidRPr="00A27E6C">
        <w:rPr>
          <w:rFonts w:ascii="Times New Roman" w:hAnsi="Times New Roman" w:cs="Times New Roman"/>
          <w:sz w:val="28"/>
          <w:szCs w:val="28"/>
        </w:rPr>
        <w:t>.202</w:t>
      </w:r>
      <w:r w:rsidR="00D00F95">
        <w:rPr>
          <w:rFonts w:ascii="Times New Roman" w:hAnsi="Times New Roman" w:cs="Times New Roman"/>
          <w:sz w:val="28"/>
          <w:szCs w:val="28"/>
        </w:rPr>
        <w:t>6</w:t>
      </w:r>
      <w:r w:rsidR="00A27E6C" w:rsidRPr="00A27E6C">
        <w:rPr>
          <w:rFonts w:ascii="Times New Roman" w:hAnsi="Times New Roman" w:cs="Times New Roman"/>
          <w:sz w:val="28"/>
          <w:szCs w:val="28"/>
        </w:rPr>
        <w:t xml:space="preserve"> № 114/</w:t>
      </w:r>
      <w:r w:rsidR="0001536A">
        <w:rPr>
          <w:rFonts w:ascii="Times New Roman" w:hAnsi="Times New Roman" w:cs="Times New Roman"/>
          <w:sz w:val="28"/>
          <w:szCs w:val="28"/>
        </w:rPr>
        <w:t>593</w:t>
      </w:r>
      <w:r w:rsidR="00A27E6C" w:rsidRPr="00A27E6C">
        <w:rPr>
          <w:rFonts w:ascii="Times New Roman" w:hAnsi="Times New Roman" w:cs="Times New Roman"/>
          <w:sz w:val="28"/>
          <w:szCs w:val="28"/>
        </w:rPr>
        <w:t>-18-01</w:t>
      </w:r>
      <w:r w:rsidR="0001536A">
        <w:rPr>
          <w:rFonts w:ascii="Times New Roman" w:hAnsi="Times New Roman" w:cs="Times New Roman"/>
          <w:sz w:val="28"/>
          <w:szCs w:val="28"/>
        </w:rPr>
        <w:t xml:space="preserve">, действующего за Мамедова А.М.-о. по доверенности, удостоверенной </w:t>
      </w:r>
      <w:r w:rsidR="00F84D58">
        <w:rPr>
          <w:rFonts w:ascii="Times New Roman" w:hAnsi="Times New Roman" w:cs="Times New Roman"/>
          <w:sz w:val="28"/>
          <w:szCs w:val="28"/>
        </w:rPr>
        <w:t>нотариусом  нотариального округа - город Астрахань</w:t>
      </w:r>
      <w:r w:rsidR="00F84D58">
        <w:rPr>
          <w:rFonts w:ascii="Times New Roman" w:hAnsi="Times New Roman" w:cs="Times New Roman"/>
          <w:sz w:val="28"/>
          <w:szCs w:val="28"/>
        </w:rPr>
        <w:t xml:space="preserve"> </w:t>
      </w:r>
      <w:r w:rsidR="00534AF0">
        <w:rPr>
          <w:rFonts w:ascii="Times New Roman" w:hAnsi="Times New Roman" w:cs="Times New Roman"/>
          <w:sz w:val="28"/>
          <w:szCs w:val="28"/>
        </w:rPr>
        <w:t>Нероновой Т.М., зарегистрированной в реестре за № 30/21-н/30-2026-1-905</w:t>
      </w:r>
      <w:r w:rsidR="009314CF">
        <w:rPr>
          <w:rFonts w:ascii="Times New Roman" w:hAnsi="Times New Roman" w:cs="Times New Roman"/>
          <w:sz w:val="28"/>
          <w:szCs w:val="28"/>
        </w:rPr>
        <w:t xml:space="preserve"> от 21.05.2026</w:t>
      </w:r>
      <w:r w:rsidR="00534AF0">
        <w:rPr>
          <w:rFonts w:ascii="Times New Roman" w:hAnsi="Times New Roman" w:cs="Times New Roman"/>
          <w:sz w:val="28"/>
          <w:szCs w:val="28"/>
        </w:rPr>
        <w:t>:</w:t>
      </w:r>
    </w:p>
    <w:p w14:paraId="78ECA2A7" w14:textId="19FC5133" w:rsidR="002F659E" w:rsidRPr="00E36D19" w:rsidRDefault="00331742" w:rsidP="009A647A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1. 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Предоставить разрешение на условно разрешенны</w:t>
      </w:r>
      <w:r w:rsidR="000C2F33">
        <w:rPr>
          <w:rFonts w:ascii="Times New Roman" w:hAnsi="Times New Roman" w:cs="Times New Roman"/>
          <w:spacing w:val="-2"/>
          <w:sz w:val="28"/>
          <w:szCs w:val="28"/>
        </w:rPr>
        <w:t>й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вид </w:t>
      </w:r>
      <w:r w:rsidR="00E36D19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 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использования</w:t>
      </w:r>
      <w:r w:rsidR="00770716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– «</w:t>
      </w:r>
      <w:r w:rsidR="00534AF0">
        <w:rPr>
          <w:rFonts w:ascii="Times New Roman" w:hAnsi="Times New Roman" w:cs="Times New Roman"/>
          <w:spacing w:val="-2"/>
          <w:sz w:val="28"/>
          <w:szCs w:val="28"/>
        </w:rPr>
        <w:t>Объекты дорожного сервиса</w:t>
      </w:r>
      <w:r w:rsidR="00B517F1">
        <w:rPr>
          <w:rFonts w:ascii="Times New Roman" w:hAnsi="Times New Roman" w:cs="Times New Roman"/>
          <w:spacing w:val="-2"/>
          <w:sz w:val="28"/>
          <w:szCs w:val="28"/>
        </w:rPr>
        <w:t>»</w:t>
      </w:r>
      <w:r w:rsidR="00FF095C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в отношении</w:t>
      </w:r>
      <w:r w:rsidR="00FF095C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з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емельного</w:t>
      </w:r>
      <w:r w:rsidR="002C30AB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участка</w:t>
      </w:r>
      <w:r w:rsidR="00E36D19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площадью </w:t>
      </w:r>
      <w:r w:rsidR="00534AF0">
        <w:rPr>
          <w:rFonts w:ascii="Times New Roman" w:hAnsi="Times New Roman" w:cs="Times New Roman"/>
          <w:spacing w:val="-2"/>
          <w:sz w:val="28"/>
          <w:szCs w:val="28"/>
        </w:rPr>
        <w:t>442</w:t>
      </w:r>
      <w:r w:rsidR="00E36D19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кв. м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с кадастровым номер</w:t>
      </w:r>
      <w:r w:rsidR="00B517F1">
        <w:rPr>
          <w:rFonts w:ascii="Times New Roman" w:hAnsi="Times New Roman" w:cs="Times New Roman"/>
          <w:spacing w:val="-2"/>
          <w:sz w:val="28"/>
          <w:szCs w:val="28"/>
        </w:rPr>
        <w:t xml:space="preserve">ом </w:t>
      </w:r>
      <w:r w:rsidR="00534AF0" w:rsidRPr="000C2F33">
        <w:rPr>
          <w:rFonts w:ascii="Times New Roman" w:hAnsi="Times New Roman" w:cs="Times New Roman"/>
          <w:sz w:val="28"/>
          <w:szCs w:val="28"/>
        </w:rPr>
        <w:t>30:12:</w:t>
      </w:r>
      <w:r w:rsidR="00534AF0">
        <w:rPr>
          <w:rFonts w:ascii="Times New Roman" w:hAnsi="Times New Roman" w:cs="Times New Roman"/>
          <w:sz w:val="28"/>
          <w:szCs w:val="28"/>
        </w:rPr>
        <w:t>010088</w:t>
      </w:r>
      <w:r w:rsidR="00534AF0" w:rsidRPr="000C2F33">
        <w:rPr>
          <w:rFonts w:ascii="Times New Roman" w:hAnsi="Times New Roman" w:cs="Times New Roman"/>
          <w:sz w:val="28"/>
          <w:szCs w:val="28"/>
        </w:rPr>
        <w:t>:</w:t>
      </w:r>
      <w:r w:rsidR="00534AF0">
        <w:rPr>
          <w:rFonts w:ascii="Times New Roman" w:hAnsi="Times New Roman" w:cs="Times New Roman"/>
          <w:sz w:val="28"/>
          <w:szCs w:val="28"/>
        </w:rPr>
        <w:t>447</w:t>
      </w:r>
      <w:r w:rsidR="002F659E" w:rsidRPr="00E36D19">
        <w:rPr>
          <w:rFonts w:ascii="Times New Roman" w:hAnsi="Times New Roman" w:cs="Times New Roman"/>
          <w:spacing w:val="-2"/>
          <w:sz w:val="28"/>
          <w:szCs w:val="28"/>
        </w:rPr>
        <w:t>, расположенного по адресу:</w:t>
      </w:r>
      <w:r w:rsidR="00FF095C" w:rsidRPr="00E36D1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534AF0" w:rsidRPr="00534AF0">
        <w:rPr>
          <w:rFonts w:ascii="Times New Roman" w:hAnsi="Times New Roman" w:cs="Times New Roman"/>
          <w:spacing w:val="-2"/>
          <w:sz w:val="28"/>
          <w:szCs w:val="28"/>
        </w:rPr>
        <w:t xml:space="preserve">Российская Федерация, Астраханская область, </w:t>
      </w:r>
      <w:r w:rsidR="00534AF0">
        <w:rPr>
          <w:rFonts w:ascii="Times New Roman" w:hAnsi="Times New Roman" w:cs="Times New Roman"/>
          <w:spacing w:val="-2"/>
          <w:sz w:val="28"/>
          <w:szCs w:val="28"/>
        </w:rPr>
        <w:br/>
      </w:r>
      <w:proofErr w:type="spellStart"/>
      <w:r w:rsidR="00534AF0" w:rsidRPr="00534AF0">
        <w:rPr>
          <w:rFonts w:ascii="Times New Roman" w:hAnsi="Times New Roman" w:cs="Times New Roman"/>
          <w:spacing w:val="-2"/>
          <w:sz w:val="28"/>
          <w:szCs w:val="28"/>
        </w:rPr>
        <w:t>г.о</w:t>
      </w:r>
      <w:proofErr w:type="spellEnd"/>
      <w:r w:rsidR="00534AF0" w:rsidRPr="00534AF0">
        <w:rPr>
          <w:rFonts w:ascii="Times New Roman" w:hAnsi="Times New Roman" w:cs="Times New Roman"/>
          <w:spacing w:val="-2"/>
          <w:sz w:val="28"/>
          <w:szCs w:val="28"/>
        </w:rPr>
        <w:t>. город Астрахань, г. Астрахань, ул. Рылеева, з/у 82б</w:t>
      </w:r>
      <w:r w:rsidR="00C621EB">
        <w:rPr>
          <w:rFonts w:ascii="Times New Roman" w:hAnsi="Times New Roman" w:cs="Times New Roman"/>
          <w:spacing w:val="-2"/>
          <w:sz w:val="28"/>
          <w:szCs w:val="28"/>
        </w:rPr>
        <w:t>.</w:t>
      </w:r>
    </w:p>
    <w:p w14:paraId="2928EA03" w14:textId="64412C1D" w:rsidR="00331742" w:rsidRPr="003872A0" w:rsidRDefault="00FF095C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3872A0">
        <w:rPr>
          <w:rFonts w:ascii="Times New Roman" w:hAnsi="Times New Roman" w:cs="Times New Roman"/>
          <w:spacing w:val="-2"/>
          <w:sz w:val="28"/>
          <w:szCs w:val="28"/>
        </w:rPr>
        <w:lastRenderedPageBreak/>
        <w:t>2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. </w:t>
      </w:r>
      <w:r w:rsidR="003F5018" w:rsidRPr="004F3406">
        <w:rPr>
          <w:rFonts w:ascii="Times New Roman" w:hAnsi="Times New Roman" w:cs="Times New Roman"/>
          <w:spacing w:val="-2"/>
          <w:sz w:val="28"/>
          <w:szCs w:val="28"/>
        </w:rPr>
        <w:t xml:space="preserve">Сектору по защите государственной тайны, мобилизационной подготовке и информационной безопасности 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>министерства имущественных и градостроительных отношений Астраханской области</w:t>
      </w:r>
      <w:r w:rsidR="002C30AB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в течение </w:t>
      </w:r>
      <w:r w:rsidR="003872A0" w:rsidRPr="003872A0">
        <w:rPr>
          <w:rFonts w:ascii="Times New Roman" w:hAnsi="Times New Roman" w:cs="Times New Roman"/>
          <w:spacing w:val="-2"/>
          <w:sz w:val="28"/>
          <w:szCs w:val="28"/>
        </w:rPr>
        <w:t>пяти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 рабочих дней со дня принятия </w:t>
      </w:r>
      <w:r w:rsidR="003872A0" w:rsidRPr="003872A0">
        <w:rPr>
          <w:rFonts w:ascii="Times New Roman" w:hAnsi="Times New Roman" w:cs="Times New Roman"/>
          <w:spacing w:val="-2"/>
          <w:sz w:val="28"/>
          <w:szCs w:val="28"/>
        </w:rPr>
        <w:t>распоряжения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 разместить его на официальном сайте министерства имущественных и градостроительных отношений Астраханской области в информационно-телеко</w:t>
      </w:r>
      <w:r w:rsidR="003872A0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ммуникационной сети «Интернет»: 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>https://</w:t>
      </w:r>
      <w:proofErr w:type="spellStart"/>
      <w:r w:rsidR="00331742" w:rsidRPr="003872A0">
        <w:rPr>
          <w:rFonts w:ascii="Times New Roman" w:hAnsi="Times New Roman" w:cs="Times New Roman"/>
          <w:spacing w:val="-2"/>
          <w:sz w:val="28"/>
          <w:szCs w:val="28"/>
          <w:lang w:val="en-US"/>
        </w:rPr>
        <w:t>augi</w:t>
      </w:r>
      <w:proofErr w:type="spellEnd"/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>.astrobl.ru.</w:t>
      </w:r>
    </w:p>
    <w:p w14:paraId="17834ADD" w14:textId="77777777" w:rsidR="00341EA1" w:rsidRPr="00341EA1" w:rsidRDefault="00341EA1" w:rsidP="00341E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1EA1">
        <w:rPr>
          <w:rFonts w:ascii="Times New Roman" w:hAnsi="Times New Roman" w:cs="Times New Roman"/>
          <w:sz w:val="28"/>
          <w:szCs w:val="28"/>
        </w:rPr>
        <w:t>3. Управлению градостроительной деятельности и развитию агломерации министерства имущественных и градостроительных отношений Астраханской области в течение пяти рабочих дней со дня принятия распоряжения направить его:</w:t>
      </w:r>
    </w:p>
    <w:p w14:paraId="63F615B4" w14:textId="0BAF8896" w:rsidR="00341EA1" w:rsidRPr="00341EA1" w:rsidRDefault="00341EA1" w:rsidP="00341E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1EA1">
        <w:rPr>
          <w:rFonts w:ascii="Times New Roman" w:hAnsi="Times New Roman" w:cs="Times New Roman"/>
          <w:sz w:val="28"/>
          <w:szCs w:val="28"/>
        </w:rPr>
        <w:t>- в администрацию муниципального образования «Городской округ город Астрахань» для опубликования в средствах массовой информации в порядке, установленном для официального опубликования муниципальных нормативных правовых актов, и размещения на официальном сайте муниципального образования «Городской округ город Астрахань» в информационно-телекоммуникационной сети Интернет и в государственной информационной системе обеспечения градостроительной деятельности Астраханской области с функциями автоматизированной информационно-аналитической поддержки осуществления полномочий в области градостроительной деятельности;</w:t>
      </w:r>
    </w:p>
    <w:p w14:paraId="4C8090FA" w14:textId="3BB87201" w:rsidR="00331742" w:rsidRPr="00600C0A" w:rsidRDefault="00341EA1" w:rsidP="00341E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1EA1">
        <w:rPr>
          <w:rFonts w:ascii="Times New Roman" w:hAnsi="Times New Roman" w:cs="Times New Roman"/>
          <w:sz w:val="28"/>
          <w:szCs w:val="28"/>
        </w:rPr>
        <w:t>- в Федеральную службу государственной регистрации, кадастра и картографии для внесения сведений в Единый государственный реестр недвижимости.</w:t>
      </w:r>
    </w:p>
    <w:p w14:paraId="7B46A168" w14:textId="77777777" w:rsidR="00331742" w:rsidRDefault="00331742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33A549" w14:textId="77777777" w:rsidR="00341EA1" w:rsidRDefault="00341EA1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65A426" w14:textId="3628F28E" w:rsidR="00341EA1" w:rsidRPr="00600C0A" w:rsidRDefault="00341EA1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AB03C6" w14:textId="77777777" w:rsidR="00703890" w:rsidRDefault="003872A0" w:rsidP="00331742">
      <w:pPr>
        <w:rPr>
          <w:rFonts w:ascii="Times New Roman" w:hAnsi="Times New Roman" w:cs="Times New Roman"/>
          <w:kern w:val="3"/>
          <w:sz w:val="28"/>
          <w:szCs w:val="28"/>
          <w:lang w:eastAsia="zh-CN"/>
        </w:rPr>
      </w:pP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t>М</w:t>
      </w:r>
      <w:r w:rsidR="00331742" w:rsidRPr="006A30AB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инистр                                         </w:t>
      </w:r>
      <w:r w:rsidR="00331742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       </w:t>
      </w:r>
      <w:r w:rsidR="00331742" w:rsidRPr="006A30AB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                        </w:t>
      </w: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             </w:t>
      </w:r>
      <w:r w:rsidR="00331742" w:rsidRPr="006A30AB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</w:t>
      </w: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t>А.Е. Полуда</w:t>
      </w:r>
    </w:p>
    <w:p w14:paraId="3EBC9979" w14:textId="2119FB2B" w:rsidR="00A37004" w:rsidRDefault="00A37004">
      <w:pPr>
        <w:rPr>
          <w:rFonts w:ascii="Times New Roman" w:hAnsi="Times New Roman" w:cs="Times New Roman"/>
          <w:kern w:val="3"/>
          <w:sz w:val="28"/>
          <w:szCs w:val="28"/>
          <w:lang w:eastAsia="zh-CN"/>
        </w:rPr>
      </w:pP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br w:type="page"/>
      </w:r>
    </w:p>
    <w:p w14:paraId="645888ED" w14:textId="06B06B55" w:rsidR="001858C8" w:rsidRDefault="00A37004" w:rsidP="001858C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58C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Ситуационный план к проекту решения </w:t>
      </w:r>
    </w:p>
    <w:p w14:paraId="3389E15D" w14:textId="57324B89" w:rsidR="00A37004" w:rsidRDefault="00A37004" w:rsidP="001858C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58C8">
        <w:rPr>
          <w:rFonts w:ascii="Times New Roman" w:hAnsi="Times New Roman" w:cs="Times New Roman"/>
          <w:b/>
          <w:sz w:val="24"/>
          <w:szCs w:val="24"/>
        </w:rPr>
        <w:t>«</w:t>
      </w:r>
      <w:r w:rsidR="004E28BD" w:rsidRPr="004E28BD">
        <w:rPr>
          <w:rFonts w:ascii="Times New Roman" w:hAnsi="Times New Roman" w:cs="Times New Roman"/>
          <w:b/>
          <w:sz w:val="24"/>
          <w:szCs w:val="24"/>
        </w:rPr>
        <w:t xml:space="preserve">О </w:t>
      </w:r>
      <w:r w:rsidR="000C2F33" w:rsidRPr="000C2F33">
        <w:rPr>
          <w:rFonts w:ascii="Times New Roman" w:hAnsi="Times New Roman" w:cs="Times New Roman"/>
          <w:b/>
          <w:sz w:val="24"/>
          <w:szCs w:val="24"/>
        </w:rPr>
        <w:t xml:space="preserve">предоставлении разрешения на условно разрешенный вид использования земельного участка с кадастровым номером </w:t>
      </w:r>
      <w:r w:rsidR="00534AF0" w:rsidRPr="00534AF0">
        <w:rPr>
          <w:rFonts w:ascii="Times New Roman" w:hAnsi="Times New Roman" w:cs="Times New Roman"/>
          <w:b/>
          <w:sz w:val="24"/>
          <w:szCs w:val="24"/>
        </w:rPr>
        <w:t>30:12:010088:447</w:t>
      </w:r>
      <w:r w:rsidRPr="001858C8">
        <w:rPr>
          <w:rFonts w:ascii="Times New Roman" w:hAnsi="Times New Roman" w:cs="Times New Roman"/>
          <w:b/>
          <w:sz w:val="24"/>
          <w:szCs w:val="24"/>
        </w:rPr>
        <w:t>»</w:t>
      </w:r>
    </w:p>
    <w:p w14:paraId="083CBB1F" w14:textId="21FD3D45" w:rsidR="00E1398B" w:rsidRDefault="00E1398B" w:rsidP="001858C8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B976A87" w14:textId="358558CD" w:rsidR="001858C8" w:rsidRDefault="001858C8" w:rsidP="001858C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8645A2" w14:textId="720EC006" w:rsidR="00EC66D4" w:rsidRDefault="00EC66D4" w:rsidP="00A37004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402F5D21" w14:textId="0B244827" w:rsidR="009A7B41" w:rsidRDefault="00534AF0" w:rsidP="00A37004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681122D" wp14:editId="4FB5F7AB">
            <wp:simplePos x="0" y="0"/>
            <wp:positionH relativeFrom="column">
              <wp:posOffset>-594360</wp:posOffset>
            </wp:positionH>
            <wp:positionV relativeFrom="paragraph">
              <wp:posOffset>175895</wp:posOffset>
            </wp:positionV>
            <wp:extent cx="6610350" cy="3946957"/>
            <wp:effectExtent l="0" t="0" r="0" b="0"/>
            <wp:wrapNone/>
            <wp:docPr id="3016105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3" b="5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3946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6660B0" w14:textId="0D6026B7" w:rsidR="001858C8" w:rsidRPr="00A37004" w:rsidRDefault="00534AF0" w:rsidP="00A3700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28EF9239" wp14:editId="1BC60E1F">
            <wp:simplePos x="0" y="0"/>
            <wp:positionH relativeFrom="column">
              <wp:posOffset>-589915</wp:posOffset>
            </wp:positionH>
            <wp:positionV relativeFrom="paragraph">
              <wp:posOffset>4057015</wp:posOffset>
            </wp:positionV>
            <wp:extent cx="6625424" cy="3286125"/>
            <wp:effectExtent l="0" t="0" r="4445" b="0"/>
            <wp:wrapNone/>
            <wp:docPr id="21111623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424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858C8" w:rsidRPr="00A37004" w:rsidSect="008836E7">
      <w:headerReference w:type="default" r:id="rId9"/>
      <w:head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FCB5F4" w14:textId="77777777" w:rsidR="00690027" w:rsidRDefault="00690027" w:rsidP="00E36D19">
      <w:pPr>
        <w:spacing w:after="0" w:line="240" w:lineRule="auto"/>
      </w:pPr>
      <w:r>
        <w:separator/>
      </w:r>
    </w:p>
  </w:endnote>
  <w:endnote w:type="continuationSeparator" w:id="0">
    <w:p w14:paraId="666CCFC7" w14:textId="77777777" w:rsidR="00690027" w:rsidRDefault="00690027" w:rsidP="00E36D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TTimes/Cyrillic">
    <w:altName w:val="Times New Roman"/>
    <w:charset w:val="00"/>
    <w:family w:val="roman"/>
    <w:pitch w:val="variable"/>
  </w:font>
  <w:font w:name="TimesNewRomanPSMT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291078" w14:textId="77777777" w:rsidR="00690027" w:rsidRDefault="00690027" w:rsidP="00E36D19">
      <w:pPr>
        <w:spacing w:after="0" w:line="240" w:lineRule="auto"/>
      </w:pPr>
      <w:r>
        <w:separator/>
      </w:r>
    </w:p>
  </w:footnote>
  <w:footnote w:type="continuationSeparator" w:id="0">
    <w:p w14:paraId="11C55363" w14:textId="77777777" w:rsidR="00690027" w:rsidRDefault="00690027" w:rsidP="00E36D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943B51" w14:textId="77777777" w:rsidR="00E36D19" w:rsidRDefault="00E36D19">
    <w:pPr>
      <w:pStyle w:val="a5"/>
    </w:pPr>
  </w:p>
  <w:p w14:paraId="08B45AF6" w14:textId="77777777" w:rsidR="00E36D19" w:rsidRDefault="00E36D1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5771AB" w14:textId="77777777" w:rsidR="00E36D19" w:rsidRPr="00E36D19" w:rsidRDefault="00E36D19" w:rsidP="00E36D19">
    <w:pPr>
      <w:pStyle w:val="a5"/>
      <w:jc w:val="right"/>
      <w:rPr>
        <w:rFonts w:ascii="Times New Roman" w:hAnsi="Times New Roman" w:cs="Times New Roman"/>
        <w:sz w:val="24"/>
        <w:szCs w:val="24"/>
      </w:rPr>
    </w:pPr>
    <w:r w:rsidRPr="00E36D19">
      <w:rPr>
        <w:rFonts w:ascii="Times New Roman" w:hAnsi="Times New Roman" w:cs="Times New Roman"/>
        <w:sz w:val="24"/>
        <w:szCs w:val="24"/>
      </w:rPr>
      <w:t>ПРОЕКТ РЕШЕНИЯ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1742"/>
    <w:rsid w:val="00003F43"/>
    <w:rsid w:val="0001536A"/>
    <w:rsid w:val="00027BC4"/>
    <w:rsid w:val="000448B1"/>
    <w:rsid w:val="00086C23"/>
    <w:rsid w:val="000C2F33"/>
    <w:rsid w:val="000C68D3"/>
    <w:rsid w:val="000D497F"/>
    <w:rsid w:val="000D53DC"/>
    <w:rsid w:val="000E3F44"/>
    <w:rsid w:val="00120A75"/>
    <w:rsid w:val="001316FF"/>
    <w:rsid w:val="00164969"/>
    <w:rsid w:val="001674FF"/>
    <w:rsid w:val="00174339"/>
    <w:rsid w:val="001858C8"/>
    <w:rsid w:val="00190A73"/>
    <w:rsid w:val="001F09CB"/>
    <w:rsid w:val="00217401"/>
    <w:rsid w:val="0023353D"/>
    <w:rsid w:val="00237509"/>
    <w:rsid w:val="002560E6"/>
    <w:rsid w:val="002C0827"/>
    <w:rsid w:val="002C30AB"/>
    <w:rsid w:val="002F269C"/>
    <w:rsid w:val="002F659E"/>
    <w:rsid w:val="002F7E67"/>
    <w:rsid w:val="00331742"/>
    <w:rsid w:val="00341EA1"/>
    <w:rsid w:val="003642C9"/>
    <w:rsid w:val="00371790"/>
    <w:rsid w:val="0037561E"/>
    <w:rsid w:val="003825FB"/>
    <w:rsid w:val="003872A0"/>
    <w:rsid w:val="003C4B8B"/>
    <w:rsid w:val="003C64D3"/>
    <w:rsid w:val="003C7EDA"/>
    <w:rsid w:val="003E23E6"/>
    <w:rsid w:val="003F04F5"/>
    <w:rsid w:val="003F5018"/>
    <w:rsid w:val="003F55AF"/>
    <w:rsid w:val="00422A23"/>
    <w:rsid w:val="00424C7E"/>
    <w:rsid w:val="004B2114"/>
    <w:rsid w:val="004B3DE9"/>
    <w:rsid w:val="004B66E5"/>
    <w:rsid w:val="004B7A98"/>
    <w:rsid w:val="004D3E38"/>
    <w:rsid w:val="004E08BE"/>
    <w:rsid w:val="004E28BD"/>
    <w:rsid w:val="005077F0"/>
    <w:rsid w:val="00534AF0"/>
    <w:rsid w:val="005406ED"/>
    <w:rsid w:val="0055790B"/>
    <w:rsid w:val="0056299E"/>
    <w:rsid w:val="005A76F6"/>
    <w:rsid w:val="005C2787"/>
    <w:rsid w:val="006022B0"/>
    <w:rsid w:val="00634C36"/>
    <w:rsid w:val="006647FE"/>
    <w:rsid w:val="00690027"/>
    <w:rsid w:val="006F5967"/>
    <w:rsid w:val="00703890"/>
    <w:rsid w:val="00731759"/>
    <w:rsid w:val="007431A4"/>
    <w:rsid w:val="00763B54"/>
    <w:rsid w:val="00770716"/>
    <w:rsid w:val="007A4756"/>
    <w:rsid w:val="007D7C62"/>
    <w:rsid w:val="007E133F"/>
    <w:rsid w:val="00807D3C"/>
    <w:rsid w:val="008138A7"/>
    <w:rsid w:val="008344FA"/>
    <w:rsid w:val="00837600"/>
    <w:rsid w:val="00842F33"/>
    <w:rsid w:val="00856EB8"/>
    <w:rsid w:val="0086678F"/>
    <w:rsid w:val="008836E7"/>
    <w:rsid w:val="00885094"/>
    <w:rsid w:val="008C5D71"/>
    <w:rsid w:val="008D4C90"/>
    <w:rsid w:val="009314CF"/>
    <w:rsid w:val="00934402"/>
    <w:rsid w:val="009373CB"/>
    <w:rsid w:val="00937F13"/>
    <w:rsid w:val="009421B5"/>
    <w:rsid w:val="00943CCB"/>
    <w:rsid w:val="00946AD0"/>
    <w:rsid w:val="009500F9"/>
    <w:rsid w:val="00970FCB"/>
    <w:rsid w:val="00983EC6"/>
    <w:rsid w:val="009905E4"/>
    <w:rsid w:val="009A647A"/>
    <w:rsid w:val="009A7B41"/>
    <w:rsid w:val="009F6969"/>
    <w:rsid w:val="00A02B69"/>
    <w:rsid w:val="00A136FB"/>
    <w:rsid w:val="00A2287F"/>
    <w:rsid w:val="00A27E6C"/>
    <w:rsid w:val="00A37004"/>
    <w:rsid w:val="00A51FC8"/>
    <w:rsid w:val="00A56E6A"/>
    <w:rsid w:val="00A6684B"/>
    <w:rsid w:val="00A72497"/>
    <w:rsid w:val="00AA7B84"/>
    <w:rsid w:val="00B024C2"/>
    <w:rsid w:val="00B16C10"/>
    <w:rsid w:val="00B517F1"/>
    <w:rsid w:val="00B9350B"/>
    <w:rsid w:val="00B93E24"/>
    <w:rsid w:val="00BC71C8"/>
    <w:rsid w:val="00BD66D6"/>
    <w:rsid w:val="00C05784"/>
    <w:rsid w:val="00C120B1"/>
    <w:rsid w:val="00C30897"/>
    <w:rsid w:val="00C621EB"/>
    <w:rsid w:val="00CA5346"/>
    <w:rsid w:val="00CE0443"/>
    <w:rsid w:val="00CE1AD4"/>
    <w:rsid w:val="00CF00F3"/>
    <w:rsid w:val="00CF0246"/>
    <w:rsid w:val="00D00F95"/>
    <w:rsid w:val="00D14107"/>
    <w:rsid w:val="00D33CCA"/>
    <w:rsid w:val="00D65E5C"/>
    <w:rsid w:val="00D825CE"/>
    <w:rsid w:val="00DA44C8"/>
    <w:rsid w:val="00DB60D3"/>
    <w:rsid w:val="00DD54E0"/>
    <w:rsid w:val="00E1398B"/>
    <w:rsid w:val="00E36D19"/>
    <w:rsid w:val="00E4749D"/>
    <w:rsid w:val="00E837B8"/>
    <w:rsid w:val="00EC66D4"/>
    <w:rsid w:val="00ED3C5C"/>
    <w:rsid w:val="00EF7A2C"/>
    <w:rsid w:val="00F16DA5"/>
    <w:rsid w:val="00F20102"/>
    <w:rsid w:val="00F20182"/>
    <w:rsid w:val="00F24DF9"/>
    <w:rsid w:val="00F46596"/>
    <w:rsid w:val="00F50A66"/>
    <w:rsid w:val="00F62B3B"/>
    <w:rsid w:val="00F6754C"/>
    <w:rsid w:val="00F67D12"/>
    <w:rsid w:val="00F84D58"/>
    <w:rsid w:val="00F96D84"/>
    <w:rsid w:val="00FD3C65"/>
    <w:rsid w:val="00FE4522"/>
    <w:rsid w:val="00FE6ACB"/>
    <w:rsid w:val="00FF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A9A847"/>
  <w15:docId w15:val="{042D72A6-D3D3-405A-BA36-F6AEA90C2F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317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331742"/>
    <w:pPr>
      <w:widowControl w:val="0"/>
      <w:suppressAutoHyphens/>
      <w:autoSpaceDE w:val="0"/>
      <w:autoSpaceDN w:val="0"/>
      <w:spacing w:after="0" w:line="240" w:lineRule="auto"/>
      <w:ind w:firstLine="720"/>
      <w:jc w:val="both"/>
      <w:textAlignment w:val="baseline"/>
    </w:pPr>
    <w:rPr>
      <w:rFonts w:ascii="Arial" w:eastAsia="Times New Roman" w:hAnsi="Arial" w:cs="Arial"/>
      <w:kern w:val="3"/>
      <w:sz w:val="24"/>
      <w:szCs w:val="24"/>
      <w:lang w:eastAsia="zh-CN"/>
    </w:rPr>
  </w:style>
  <w:style w:type="paragraph" w:styleId="a3">
    <w:name w:val="Balloon Text"/>
    <w:basedOn w:val="a"/>
    <w:link w:val="a4"/>
    <w:uiPriority w:val="99"/>
    <w:semiHidden/>
    <w:unhideWhenUsed/>
    <w:rsid w:val="001316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16F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36D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36D19"/>
  </w:style>
  <w:style w:type="paragraph" w:styleId="a7">
    <w:name w:val="footer"/>
    <w:basedOn w:val="a"/>
    <w:link w:val="a8"/>
    <w:uiPriority w:val="99"/>
    <w:unhideWhenUsed/>
    <w:rsid w:val="00E36D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36D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70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737</TotalTime>
  <Pages>3</Pages>
  <Words>412</Words>
  <Characters>3064</Characters>
  <Application>Microsoft Office Word</Application>
  <DocSecurity>0</DocSecurity>
  <Lines>113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Шабанова Анастасия Владимировна</dc:creator>
  <cp:lastModifiedBy>Видлога Иван Леонидович</cp:lastModifiedBy>
  <cp:revision>38</cp:revision>
  <cp:lastPrinted>2026-06-22T12:49:00Z</cp:lastPrinted>
  <dcterms:created xsi:type="dcterms:W3CDTF">2024-02-21T10:32:00Z</dcterms:created>
  <dcterms:modified xsi:type="dcterms:W3CDTF">2026-06-22T13:28:00Z</dcterms:modified>
</cp:coreProperties>
</file>